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LIPID PROFILE IN A STUDENT POPULATION OF THE CITY OF CAMPINAS, BRAZIL </w:t>
      </w:r>
    </w:p>
    <w:p w:rsidR="00B921ED" w:rsidRDefault="00B921ED">
      <w:pPr>
        <w:widowControl w:val="0"/>
        <w:autoSpaceDE w:val="0"/>
        <w:autoSpaceDN w:val="0"/>
        <w:adjustRightInd w:val="0"/>
      </w:pPr>
      <w:r w:rsidRPr="00390269">
        <w:t>A</w:t>
      </w:r>
      <w:r w:rsidR="000D1B75" w:rsidRPr="00390269">
        <w:t>. Avezum</w:t>
      </w:r>
      <w:r w:rsidR="000D1B75" w:rsidRPr="00390269">
        <w:rPr>
          <w:vertAlign w:val="superscript"/>
        </w:rPr>
        <w:t>1</w:t>
      </w:r>
      <w:r>
        <w:t>, A</w:t>
      </w:r>
      <w:r w:rsidR="000D1B75">
        <w:t>.</w:t>
      </w:r>
      <w:r>
        <w:t xml:space="preserve"> Timerman</w:t>
      </w:r>
      <w:r w:rsidR="000D1B75" w:rsidRPr="000D1B75">
        <w:rPr>
          <w:vertAlign w:val="superscript"/>
        </w:rPr>
        <w:t>1</w:t>
      </w:r>
      <w:r>
        <w:t xml:space="preserve">, </w:t>
      </w:r>
      <w:bookmarkStart w:id="0" w:name="_GoBack"/>
      <w:r w:rsidRPr="00390269">
        <w:rPr>
          <w:b/>
          <w:bCs/>
          <w:u w:val="single"/>
        </w:rPr>
        <w:t>J</w:t>
      </w:r>
      <w:r w:rsidR="000D1B75" w:rsidRPr="00390269">
        <w:rPr>
          <w:b/>
          <w:bCs/>
          <w:u w:val="single"/>
        </w:rPr>
        <w:t>.</w:t>
      </w:r>
      <w:r w:rsidRPr="00390269">
        <w:rPr>
          <w:b/>
          <w:bCs/>
          <w:u w:val="single"/>
        </w:rPr>
        <w:t>F</w:t>
      </w:r>
      <w:r w:rsidR="000D1B75" w:rsidRPr="00390269">
        <w:rPr>
          <w:b/>
          <w:bCs/>
          <w:u w:val="single"/>
        </w:rPr>
        <w:t>.</w:t>
      </w:r>
      <w:r w:rsidRPr="00390269">
        <w:rPr>
          <w:b/>
          <w:bCs/>
          <w:u w:val="single"/>
        </w:rPr>
        <w:t>K</w:t>
      </w:r>
      <w:r w:rsidR="000D1B75" w:rsidRPr="00390269">
        <w:rPr>
          <w:b/>
          <w:bCs/>
          <w:u w:val="single"/>
        </w:rPr>
        <w:t>.</w:t>
      </w:r>
      <w:r w:rsidRPr="00390269">
        <w:rPr>
          <w:b/>
          <w:bCs/>
          <w:u w:val="single"/>
        </w:rPr>
        <w:t xml:space="preserve"> Saraiva</w:t>
      </w:r>
      <w:r w:rsidR="000D1B75" w:rsidRPr="00390269">
        <w:rPr>
          <w:b/>
          <w:bCs/>
          <w:u w:val="single"/>
          <w:vertAlign w:val="superscript"/>
        </w:rPr>
        <w:t>2</w:t>
      </w:r>
      <w:bookmarkEnd w:id="0"/>
      <w:r>
        <w:t>, D</w:t>
      </w:r>
      <w:r w:rsidR="000D1B75">
        <w:t>.</w:t>
      </w:r>
      <w:r>
        <w:t>J</w:t>
      </w:r>
      <w:r w:rsidR="000D1B75">
        <w:t>.</w:t>
      </w:r>
      <w:r>
        <w:t>B</w:t>
      </w:r>
      <w:r w:rsidR="000D1B75">
        <w:t>.</w:t>
      </w:r>
      <w:r>
        <w:t xml:space="preserve"> Saraiva</w:t>
      </w:r>
      <w:r w:rsidR="000D1B75" w:rsidRPr="000D1B75">
        <w:rPr>
          <w:vertAlign w:val="superscript"/>
        </w:rPr>
        <w:t>1</w:t>
      </w:r>
      <w:r>
        <w:t>, J</w:t>
      </w:r>
      <w:r w:rsidR="000D1B75">
        <w:t>.</w:t>
      </w:r>
      <w:r>
        <w:t>R</w:t>
      </w:r>
      <w:r w:rsidR="000D1B75">
        <w:t>.</w:t>
      </w:r>
      <w:r>
        <w:t>Z</w:t>
      </w:r>
      <w:r w:rsidR="000D1B75">
        <w:t>.</w:t>
      </w:r>
      <w:r>
        <w:t xml:space="preserve"> Mendes</w:t>
      </w:r>
      <w:r w:rsidR="000D1B75" w:rsidRPr="000D1B75">
        <w:rPr>
          <w:vertAlign w:val="superscript"/>
        </w:rPr>
        <w:t>1</w:t>
      </w:r>
    </w:p>
    <w:p w:rsidR="00B921ED" w:rsidRDefault="000D1B75" w:rsidP="000D1B75">
      <w:pPr>
        <w:widowControl w:val="0"/>
        <w:autoSpaceDE w:val="0"/>
        <w:autoSpaceDN w:val="0"/>
        <w:adjustRightInd w:val="0"/>
        <w:rPr>
          <w:color w:val="503820"/>
        </w:rPr>
      </w:pPr>
      <w:r w:rsidRPr="000D1B75">
        <w:rPr>
          <w:color w:val="000000"/>
          <w:vertAlign w:val="superscript"/>
        </w:rPr>
        <w:t>1</w:t>
      </w:r>
      <w:r w:rsidR="00B921ED">
        <w:rPr>
          <w:color w:val="000000"/>
        </w:rPr>
        <w:t xml:space="preserve">Sao Paulo State Cardiology Society, </w:t>
      </w:r>
      <w:r w:rsidRPr="000D1B75">
        <w:rPr>
          <w:color w:val="000000"/>
          <w:vertAlign w:val="superscript"/>
        </w:rPr>
        <w:t>2</w:t>
      </w:r>
      <w:r w:rsidR="00B921ED">
        <w:rPr>
          <w:color w:val="000000"/>
        </w:rPr>
        <w:t xml:space="preserve">Health Secretary of Campinas City, </w:t>
      </w:r>
      <w:r>
        <w:rPr>
          <w:color w:val="000000"/>
        </w:rPr>
        <w:t>Brazil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0D1B75" w:rsidRDefault="00B921ED">
      <w:pPr>
        <w:widowControl w:val="0"/>
        <w:autoSpaceDE w:val="0"/>
        <w:autoSpaceDN w:val="0"/>
        <w:adjustRightInd w:val="0"/>
        <w:jc w:val="both"/>
      </w:pPr>
      <w:r>
        <w:t>Objective</w:t>
      </w:r>
      <w:r w:rsidR="000D1B75">
        <w:t xml:space="preserve">: </w:t>
      </w:r>
      <w:r>
        <w:t>To evaluate the lipid profile in children and adolescents, age varying from 7 to 18 years, male and female, from government schools at the metropolitan city of Campinas, Brazil.</w:t>
      </w:r>
    </w:p>
    <w:p w:rsidR="007341DB" w:rsidRDefault="00B921ED">
      <w:pPr>
        <w:widowControl w:val="0"/>
        <w:autoSpaceDE w:val="0"/>
        <w:autoSpaceDN w:val="0"/>
        <w:adjustRightInd w:val="0"/>
        <w:jc w:val="both"/>
      </w:pPr>
      <w:r>
        <w:t>Methods</w:t>
      </w:r>
      <w:r w:rsidR="000D1B75">
        <w:t xml:space="preserve">: </w:t>
      </w:r>
      <w:r>
        <w:t xml:space="preserve">A cross-sectional study through a convenient sample size from an unselected school population was carried out. Eleven schools were randomly selected, from representative city areas. Study protocol included structured questionnaire, anthropometry, and a non-fasting lipid profile. A sample of 4,699 students </w:t>
      </w:r>
    </w:p>
    <w:p w:rsidR="000D1B75" w:rsidRDefault="008152AF">
      <w:pPr>
        <w:widowControl w:val="0"/>
        <w:autoSpaceDE w:val="0"/>
        <w:autoSpaceDN w:val="0"/>
        <w:adjustRightInd w:val="0"/>
        <w:jc w:val="both"/>
      </w:pPr>
      <w:r>
        <w:t>(47</w:t>
      </w:r>
      <w:proofErr w:type="gramStart"/>
      <w:r>
        <w:t>,1</w:t>
      </w:r>
      <w:proofErr w:type="gramEnd"/>
      <w:r>
        <w:t xml:space="preserve">% male; mean age of </w:t>
      </w:r>
      <w:r w:rsidR="00B921ED">
        <w:t xml:space="preserve">11.1±2.9 </w:t>
      </w:r>
      <w:proofErr w:type="spellStart"/>
      <w:r w:rsidR="00B921ED">
        <w:t>yr</w:t>
      </w:r>
      <w:proofErr w:type="spellEnd"/>
      <w:r w:rsidR="00B921ED">
        <w:t xml:space="preserve">) was evaluated. </w:t>
      </w:r>
    </w:p>
    <w:p w:rsidR="007D3A6D" w:rsidRDefault="00B921ED">
      <w:pPr>
        <w:widowControl w:val="0"/>
        <w:autoSpaceDE w:val="0"/>
        <w:autoSpaceDN w:val="0"/>
        <w:adjustRightInd w:val="0"/>
        <w:jc w:val="both"/>
      </w:pPr>
      <w:r>
        <w:t>Results</w:t>
      </w:r>
      <w:r w:rsidR="000D1B75">
        <w:t xml:space="preserve">: </w:t>
      </w:r>
      <w:r>
        <w:t>Dietary records showed meat consumption once a week was 25.9% and 37.3% did not</w:t>
      </w:r>
      <w:r w:rsidR="000D1B75">
        <w:t xml:space="preserve"> have any fish in their diets. </w:t>
      </w:r>
      <w:r>
        <w:t xml:space="preserve">Daily consumption of sweets and soft drinks was 26.6% and 26.8%, respectively. Fast food consumption, once a week, was present in 25.8%.  </w:t>
      </w:r>
      <w:proofErr w:type="gramStart"/>
      <w:r>
        <w:t>Pre</w:t>
      </w:r>
      <w:r w:rsidR="007D3A6D">
        <w:t>valence of overweight (&gt;+1SD</w:t>
      </w:r>
      <w:r w:rsidR="000D1B75">
        <w:t xml:space="preserve">) </w:t>
      </w:r>
      <w:r w:rsidR="007D3A6D">
        <w:t>and obesity (&gt;+2SD</w:t>
      </w:r>
      <w:r>
        <w:t xml:space="preserve">) for the whole population was </w:t>
      </w:r>
      <w:r w:rsidR="000D1B75">
        <w:t>15.7% and 16.0%, respectively.</w:t>
      </w:r>
      <w:proofErr w:type="gramEnd"/>
      <w:r w:rsidR="000D1B75">
        <w:t xml:space="preserve"> </w:t>
      </w:r>
      <w:r>
        <w:t>Li</w:t>
      </w:r>
      <w:r w:rsidR="007341DB">
        <w:t xml:space="preserve">pid profile mean results were: </w:t>
      </w:r>
      <w:r>
        <w:t>total cholesterol (TC) 130.5±33.2mg/</w:t>
      </w:r>
      <w:proofErr w:type="spellStart"/>
      <w:r>
        <w:t>dL</w:t>
      </w:r>
      <w:proofErr w:type="spellEnd"/>
      <w:r>
        <w:t>, HDL-c 42.86±14.48mg/</w:t>
      </w:r>
      <w:proofErr w:type="spellStart"/>
      <w:r>
        <w:t>dL</w:t>
      </w:r>
      <w:proofErr w:type="spellEnd"/>
      <w:r>
        <w:t>, LDL-c 80.12±30.29mg/</w:t>
      </w:r>
      <w:proofErr w:type="spellStart"/>
      <w:r>
        <w:t>dL</w:t>
      </w:r>
      <w:proofErr w:type="spellEnd"/>
      <w:r>
        <w:t>, and triglycerides (TG) 99.19±54.35mg/</w:t>
      </w:r>
      <w:proofErr w:type="spellStart"/>
      <w:r>
        <w:t>dL</w:t>
      </w:r>
      <w:proofErr w:type="spellEnd"/>
      <w:r>
        <w:t xml:space="preserve">. Mean values of TC, LDL-c, HDL-c and TG were either borderline elevated or clearly elevated as 11.9%, 14.7%, 57.9%, and 27.7%, respectively.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Conclusion</w:t>
      </w:r>
      <w:r w:rsidR="000D1B75">
        <w:t xml:space="preserve">: </w:t>
      </w:r>
      <w:r>
        <w:t>Unexpectedly, lipid profile in young population is already showing a worsening pattern and this finding possibly reflect unhealthy diet along with lack of physical exercise. There is an urgent need for effective intervention strategies, from a societal perspective, early during the lifetime, reversing the already elevated cardiovascular risk.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0D1B75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DB" w:rsidRDefault="007341DB" w:rsidP="007341DB">
      <w:r>
        <w:separator/>
      </w:r>
    </w:p>
  </w:endnote>
  <w:endnote w:type="continuationSeparator" w:id="0">
    <w:p w:rsidR="007341DB" w:rsidRDefault="007341DB" w:rsidP="0073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DB" w:rsidRDefault="007341DB" w:rsidP="007341DB">
      <w:r>
        <w:separator/>
      </w:r>
    </w:p>
  </w:footnote>
  <w:footnote w:type="continuationSeparator" w:id="0">
    <w:p w:rsidR="007341DB" w:rsidRDefault="007341DB" w:rsidP="00734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DB" w:rsidRDefault="007341DB" w:rsidP="007341DB">
    <w:pPr>
      <w:pStyle w:val="Header"/>
    </w:pPr>
    <w:r>
      <w:t>1283, oral or poster, cat: 27</w:t>
    </w:r>
  </w:p>
  <w:p w:rsidR="007341DB" w:rsidRDefault="007341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0D1B75"/>
    <w:rsid w:val="00140752"/>
    <w:rsid w:val="00390269"/>
    <w:rsid w:val="00447B2F"/>
    <w:rsid w:val="007341DB"/>
    <w:rsid w:val="007D3A6D"/>
    <w:rsid w:val="008152AF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1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1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41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1D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1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1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41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1D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727F5413</Template>
  <TotalTime>4</TotalTime>
  <Pages>1</Pages>
  <Words>261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6</cp:revision>
  <cp:lastPrinted>2012-03-14T09:51:00Z</cp:lastPrinted>
  <dcterms:created xsi:type="dcterms:W3CDTF">2012-03-14T09:50:00Z</dcterms:created>
  <dcterms:modified xsi:type="dcterms:W3CDTF">2012-07-05T08:38:00Z</dcterms:modified>
</cp:coreProperties>
</file>